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38F3131E" w:rsidR="006A762A" w:rsidRPr="005B2C5D" w:rsidRDefault="006A762A" w:rsidP="005B2C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261272">
              <w:rPr>
                <w:rFonts w:ascii="Verdana" w:eastAsia="Palatino Linotype" w:hAnsi="Verdana" w:cs="Palatino Linotype"/>
                <w:sz w:val="18"/>
              </w:rPr>
              <w:t>4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5CFC809B" w:rsidR="006A762A" w:rsidRP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261272">
              <w:rPr>
                <w:rFonts w:ascii="Verdana" w:eastAsia="Palatino Linotype" w:hAnsi="Verdana" w:cs="Palatino Linotype"/>
                <w:sz w:val="18"/>
              </w:rPr>
              <w:t>4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DF12F" w14:textId="77777777" w:rsidR="00A97255" w:rsidRDefault="00A97255" w:rsidP="00FD3953">
      <w:r>
        <w:separator/>
      </w:r>
    </w:p>
  </w:endnote>
  <w:endnote w:type="continuationSeparator" w:id="0">
    <w:p w14:paraId="50483B43" w14:textId="77777777" w:rsidR="00A97255" w:rsidRDefault="00A97255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BFB87" w14:textId="654C87CD" w:rsidR="00FD3953" w:rsidRPr="0041593F" w:rsidRDefault="00C82F96">
    <w:pPr>
      <w:pStyle w:val="Piedepgina"/>
      <w:rPr>
        <w:sz w:val="20"/>
        <w:szCs w:val="20"/>
      </w:rPr>
    </w:pPr>
    <w:r>
      <w:rPr>
        <w:noProof/>
        <w:lang w:eastAsia="es-CL"/>
      </w:rPr>
      <w:drawing>
        <wp:inline distT="0" distB="0" distL="0" distR="0" wp14:anchorId="1173A135" wp14:editId="66D052A9">
          <wp:extent cx="385448" cy="495300"/>
          <wp:effectExtent l="0" t="0" r="0" b="0"/>
          <wp:docPr id="1053931781" name="Imagen 105393178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659" cy="525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D3953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D45C5" wp14:editId="4DFA58BA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3C4513C2" w:rsidR="00FD3953" w:rsidRDefault="00FD39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3C4513C2" w:rsidR="00FD3953" w:rsidRDefault="00FD3953"/>
                </w:txbxContent>
              </v:textbox>
            </v:shape>
          </w:pict>
        </mc:Fallback>
      </mc:AlternateContent>
    </w:r>
    <w:r>
      <w:t xml:space="preserve"> </w:t>
    </w:r>
    <w:r w:rsidRPr="0041593F">
      <w:rPr>
        <w:sz w:val="20"/>
        <w:szCs w:val="20"/>
      </w:rPr>
      <w:t xml:space="preserve">Agencia Nacional de Investigación y Desarrollo – ANID. </w:t>
    </w:r>
    <w:r w:rsidR="0041593F" w:rsidRPr="0041593F">
      <w:rPr>
        <w:sz w:val="20"/>
        <w:szCs w:val="20"/>
      </w:rPr>
      <w:t>Moneda 1365, Santiago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226ED" w14:textId="77777777" w:rsidR="00A97255" w:rsidRDefault="00A97255" w:rsidP="00FD3953">
      <w:r>
        <w:separator/>
      </w:r>
    </w:p>
  </w:footnote>
  <w:footnote w:type="continuationSeparator" w:id="0">
    <w:p w14:paraId="7074C969" w14:textId="77777777" w:rsidR="00A97255" w:rsidRDefault="00A97255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9F8CD" w14:textId="5E96E304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291073D1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162629"/>
    <w:rsid w:val="00261272"/>
    <w:rsid w:val="002C562C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A762A"/>
    <w:rsid w:val="00720FAB"/>
    <w:rsid w:val="008137B7"/>
    <w:rsid w:val="008A4522"/>
    <w:rsid w:val="00A97255"/>
    <w:rsid w:val="00AC4BF7"/>
    <w:rsid w:val="00B34ECB"/>
    <w:rsid w:val="00B426FF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C3763"/>
    <w:rsid w:val="00DC5975"/>
    <w:rsid w:val="00DC7EFA"/>
    <w:rsid w:val="00DD0D33"/>
    <w:rsid w:val="00E07508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10CEF-1D0A-4C5C-BC7A-9A8DCD72CFB3}"/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8</cp:revision>
  <dcterms:created xsi:type="dcterms:W3CDTF">2022-05-23T13:31:00Z</dcterms:created>
  <dcterms:modified xsi:type="dcterms:W3CDTF">2024-10-01T13:37:00Z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